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17"/>
          <w:szCs w:val="17"/>
        </w:rPr>
      </w:pPr>
      <w:r w:rsidDel="00000000" w:rsidR="00000000" w:rsidRPr="00000000">
        <w:rPr>
          <w:b w:val="1"/>
          <w:bCs w:val="1"/>
          <w:sz w:val="17"/>
          <w:szCs w:val="17"/>
          <w:rtl w:val="0"/>
        </w:rPr>
        <w:t xml:space="preserve">Crowns of Princeton: Arts Festival &amp; Exhibition</w:t>
      </w:r>
      <w:r w:rsidDel="00000000" w:rsidR="00000000" w:rsidRPr="00000000">
        <w:rPr>
          <w:rtl w:val="0"/>
        </w:rPr>
      </w:r>
    </w:p>
    <w:p w:rsidR="00000000" w:rsidDel="00000000" w:rsidP="00000000" w:rsidRDefault="00000000" w:rsidRPr="00000000" w14:paraId="00000002">
      <w:pPr>
        <w:rPr>
          <w:sz w:val="17"/>
          <w:szCs w:val="17"/>
        </w:rPr>
      </w:pPr>
      <w:r w:rsidDel="00000000" w:rsidR="00000000" w:rsidRPr="00000000">
        <w:rPr>
          <w:rtl w:val="0"/>
        </w:rPr>
      </w:r>
    </w:p>
    <w:p w:rsidR="00000000" w:rsidDel="00000000" w:rsidP="00000000" w:rsidRDefault="00000000" w:rsidRPr="00000000" w14:paraId="00000003">
      <w:pPr>
        <w:rPr>
          <w:sz w:val="17"/>
          <w:szCs w:val="17"/>
        </w:rPr>
      </w:pPr>
      <w:r w:rsidDel="00000000" w:rsidR="00000000" w:rsidRPr="00000000">
        <w:rPr>
          <w:sz w:val="17"/>
          <w:szCs w:val="17"/>
          <w:rtl w:val="0"/>
        </w:rPr>
        <w:t xml:space="preserve">Point Pleasant Publishing proudly presents </w:t>
      </w:r>
      <w:r w:rsidDel="00000000" w:rsidR="00000000" w:rsidRPr="00000000">
        <w:rPr>
          <w:sz w:val="17"/>
          <w:szCs w:val="17"/>
          <w:rtl w:val="0"/>
        </w:rPr>
        <w:t xml:space="preserve">Crowns of Princeton Arts Festival &amp; Exhibition</w:t>
      </w:r>
      <w:r w:rsidDel="00000000" w:rsidR="00000000" w:rsidRPr="00000000">
        <w:rPr>
          <w:sz w:val="17"/>
          <w:szCs w:val="17"/>
          <w:rtl w:val="0"/>
        </w:rPr>
        <w:t xml:space="preserve">, an artistic event focusing on surveying the status of experimental art. </w:t>
      </w:r>
      <w:r w:rsidDel="00000000" w:rsidR="00000000" w:rsidRPr="00000000">
        <w:rPr>
          <w:i w:val="1"/>
          <w:iCs w:val="1"/>
          <w:sz w:val="17"/>
          <w:szCs w:val="17"/>
          <w:rtl w:val="0"/>
        </w:rPr>
        <w:t xml:space="preserve">Crowns of Princeton</w:t>
      </w:r>
      <w:r w:rsidDel="00000000" w:rsidR="00000000" w:rsidRPr="00000000">
        <w:rPr>
          <w:sz w:val="17"/>
          <w:szCs w:val="17"/>
          <w:rtl w:val="0"/>
        </w:rPr>
        <w:t xml:space="preserve"> is curated by moving-image and performance artist Fina Ferrara, who will also be the headline performance act of the arts festival. Michael Hanna, editor of Point Pleasant Publishing and interdisciplinary lens-based artist, will be co-curating </w:t>
      </w:r>
      <w:r w:rsidDel="00000000" w:rsidR="00000000" w:rsidRPr="00000000">
        <w:rPr>
          <w:i w:val="1"/>
          <w:iCs w:val="1"/>
          <w:sz w:val="17"/>
          <w:szCs w:val="17"/>
          <w:rtl w:val="0"/>
        </w:rPr>
        <w:t xml:space="preserve">Crowns of Princeton</w:t>
      </w:r>
      <w:r w:rsidDel="00000000" w:rsidR="00000000" w:rsidRPr="00000000">
        <w:rPr>
          <w:sz w:val="17"/>
          <w:szCs w:val="17"/>
          <w:rtl w:val="0"/>
        </w:rPr>
        <w:t xml:space="preserve">. </w:t>
      </w:r>
    </w:p>
    <w:p w:rsidR="00000000" w:rsidDel="00000000" w:rsidP="00000000" w:rsidRDefault="00000000" w:rsidRPr="00000000" w14:paraId="00000004">
      <w:pPr>
        <w:rPr>
          <w:sz w:val="17"/>
          <w:szCs w:val="17"/>
        </w:rPr>
      </w:pPr>
      <w:r w:rsidDel="00000000" w:rsidR="00000000" w:rsidRPr="00000000">
        <w:rPr>
          <w:rtl w:val="0"/>
        </w:rPr>
      </w:r>
    </w:p>
    <w:p w:rsidR="00000000" w:rsidDel="00000000" w:rsidP="00000000" w:rsidRDefault="00000000" w:rsidRPr="00000000" w14:paraId="00000005">
      <w:pPr>
        <w:rPr>
          <w:sz w:val="17"/>
          <w:szCs w:val="17"/>
        </w:rPr>
      </w:pPr>
      <w:r w:rsidDel="00000000" w:rsidR="00000000" w:rsidRPr="00000000">
        <w:rPr>
          <w:i w:val="1"/>
          <w:iCs w:val="1"/>
          <w:sz w:val="17"/>
          <w:szCs w:val="17"/>
          <w:rtl w:val="0"/>
        </w:rPr>
        <w:t xml:space="preserve">Crowns of Princeton</w:t>
      </w:r>
      <w:r w:rsidDel="00000000" w:rsidR="00000000" w:rsidRPr="00000000">
        <w:rPr>
          <w:sz w:val="17"/>
          <w:szCs w:val="17"/>
          <w:rtl w:val="0"/>
        </w:rPr>
        <w:t xml:space="preserve"> is an interdisciplinary and multidisciplinary arts festival and exhibition celebrating experimental approaches in performance, moving-image, installation, and 2-D / 3-D visual art. </w:t>
      </w:r>
    </w:p>
    <w:p w:rsidR="00000000" w:rsidDel="00000000" w:rsidP="00000000" w:rsidRDefault="00000000" w:rsidRPr="00000000" w14:paraId="00000006">
      <w:pPr>
        <w:rPr>
          <w:sz w:val="17"/>
          <w:szCs w:val="17"/>
        </w:rPr>
      </w:pPr>
      <w:r w:rsidDel="00000000" w:rsidR="00000000" w:rsidRPr="00000000">
        <w:rPr>
          <w:rtl w:val="0"/>
        </w:rPr>
      </w:r>
    </w:p>
    <w:p w:rsidR="00000000" w:rsidDel="00000000" w:rsidP="00000000" w:rsidRDefault="00000000" w:rsidRPr="00000000" w14:paraId="00000007">
      <w:pPr>
        <w:spacing w:line="240" w:lineRule="auto"/>
        <w:rPr>
          <w:b w:val="1"/>
          <w:bCs w:val="1"/>
          <w:sz w:val="17"/>
          <w:szCs w:val="17"/>
        </w:rPr>
      </w:pPr>
      <w:r w:rsidDel="00000000" w:rsidR="00000000" w:rsidRPr="00000000">
        <w:rPr>
          <w:b w:val="1"/>
          <w:bCs w:val="1"/>
          <w:sz w:val="17"/>
          <w:szCs w:val="17"/>
          <w:rtl w:val="0"/>
        </w:rPr>
        <w:t xml:space="preserve">Where:</w:t>
      </w:r>
    </w:p>
    <w:p w:rsidR="00000000" w:rsidDel="00000000" w:rsidP="00000000" w:rsidRDefault="00000000" w:rsidRPr="00000000" w14:paraId="00000008">
      <w:pPr>
        <w:spacing w:line="240" w:lineRule="auto"/>
        <w:rPr>
          <w:sz w:val="17"/>
          <w:szCs w:val="17"/>
        </w:rPr>
      </w:pPr>
      <w:r w:rsidDel="00000000" w:rsidR="00000000" w:rsidRPr="00000000">
        <w:rPr>
          <w:sz w:val="17"/>
          <w:szCs w:val="17"/>
          <w:rtl w:val="0"/>
        </w:rPr>
        <w:t xml:space="preserve">The Solley Theatre at the Paul Robeson Center for the Arts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sz w:val="17"/>
          <w:szCs w:val="17"/>
          <w:rtl w:val="0"/>
        </w:rPr>
        <w:t xml:space="preserve">102 Witherspoon Street</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sz w:val="17"/>
          <w:szCs w:val="17"/>
          <w:rtl w:val="0"/>
        </w:rPr>
        <w:t xml:space="preserve">Princeton, New Jersey 08542</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sz w:val="17"/>
          <w:szCs w:val="17"/>
          <w:rtl w:val="0"/>
        </w:rPr>
        <w:t xml:space="preserve">United States</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line="240" w:lineRule="auto"/>
        <w:rPr>
          <w:b w:val="1"/>
          <w:bCs w:val="1"/>
          <w:sz w:val="17"/>
          <w:szCs w:val="17"/>
        </w:rPr>
      </w:pPr>
      <w:r w:rsidDel="00000000" w:rsidR="00000000" w:rsidRPr="00000000">
        <w:rPr>
          <w:b w:val="1"/>
          <w:bCs w:val="1"/>
          <w:sz w:val="17"/>
          <w:szCs w:val="17"/>
          <w:rtl w:val="0"/>
        </w:rPr>
        <w:t xml:space="preserve">When: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sz w:val="17"/>
          <w:szCs w:val="17"/>
          <w:rtl w:val="0"/>
        </w:rPr>
        <w:t xml:space="preserve">Saturday February 20th, 2027 11am-4pm</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rtl w:val="0"/>
        </w:rPr>
      </w:r>
    </w:p>
    <w:p w:rsidR="00000000" w:rsidDel="00000000" w:rsidP="00000000" w:rsidRDefault="00000000" w:rsidRPr="00000000" w14:paraId="00000011">
      <w:pPr>
        <w:rPr>
          <w:b w:val="1"/>
          <w:bCs w:val="1"/>
          <w:sz w:val="17"/>
          <w:szCs w:val="17"/>
        </w:rPr>
      </w:pPr>
      <w:r w:rsidDel="00000000" w:rsidR="00000000" w:rsidRPr="00000000">
        <w:rPr>
          <w:b w:val="1"/>
          <w:bCs w:val="1"/>
          <w:sz w:val="17"/>
          <w:szCs w:val="17"/>
          <w:rtl w:val="0"/>
        </w:rPr>
        <w:t xml:space="preserve">About the Headline Performer &amp; Curator, Fina Ferrara:</w:t>
      </w:r>
    </w:p>
    <w:p w:rsidR="00000000" w:rsidDel="00000000" w:rsidP="00000000" w:rsidRDefault="00000000" w:rsidRPr="00000000" w14:paraId="00000012">
      <w:pPr>
        <w:rPr>
          <w:b w:val="1"/>
          <w:bCs w:val="1"/>
          <w:sz w:val="17"/>
          <w:szCs w:val="17"/>
        </w:rPr>
      </w:pPr>
      <w:r w:rsidDel="00000000" w:rsidR="00000000" w:rsidRPr="00000000">
        <w:rPr>
          <w:sz w:val="17"/>
          <w:szCs w:val="17"/>
          <w:rtl w:val="0"/>
        </w:rPr>
        <w:t xml:space="preserve">Born in 1983 in Monterrey, Nuevo León, Mexico</w:t>
      </w:r>
      <w:r w:rsidDel="00000000" w:rsidR="00000000" w:rsidRPr="00000000">
        <w:rPr>
          <w:b w:val="1"/>
          <w:bCs w:val="1"/>
          <w:sz w:val="17"/>
          <w:szCs w:val="17"/>
          <w:rtl w:val="0"/>
        </w:rPr>
        <w:t xml:space="preserve">, </w:t>
      </w:r>
      <w:r w:rsidDel="00000000" w:rsidR="00000000" w:rsidRPr="00000000">
        <w:rPr>
          <w:sz w:val="17"/>
          <w:szCs w:val="17"/>
          <w:rtl w:val="0"/>
        </w:rPr>
        <w:t xml:space="preserve">Fina Ferrara is a moving-image and performance artist who is internationally acclaimed and recognized as being one of the finest performance artists in the world. She has performed and exhibited in major cities across the globe including London, Paris, New York, Venice, Rome, Madrid, and Mumbai, as well as in numerous cities across Latin America. Recent venues she has performed and exhibited her video art include Vedica Arts Studios and Gallery in Paris and Mumbai, International Video Art Festival and UNDOXX Performance Festival in New York, multiple exhibitions at Casa LaCuraduria in Monterrey, Mexico, Palazzo Albrizzi-Capello in Venice, ARTEXPO and Gallery Artifact in New York, and Contemporary Art International Fair in Paris.</w:t>
      </w:r>
      <w:r w:rsidDel="00000000" w:rsidR="00000000" w:rsidRPr="00000000">
        <w:rPr>
          <w:b w:val="1"/>
          <w:bCs w:val="1"/>
          <w:sz w:val="17"/>
          <w:szCs w:val="17"/>
          <w:rtl w:val="0"/>
        </w:rPr>
        <w:t xml:space="preserve"> </w:t>
      </w:r>
    </w:p>
    <w:p w:rsidR="00000000" w:rsidDel="00000000" w:rsidP="00000000" w:rsidRDefault="00000000" w:rsidRPr="00000000" w14:paraId="00000013">
      <w:pPr>
        <w:rPr>
          <w:b w:val="1"/>
          <w:bCs w:val="1"/>
          <w:sz w:val="17"/>
          <w:szCs w:val="17"/>
        </w:rPr>
      </w:pPr>
      <w:r w:rsidDel="00000000" w:rsidR="00000000" w:rsidRPr="00000000">
        <w:rPr>
          <w:rtl w:val="0"/>
        </w:rPr>
      </w:r>
    </w:p>
    <w:p w:rsidR="00000000" w:rsidDel="00000000" w:rsidP="00000000" w:rsidRDefault="00000000" w:rsidRPr="00000000" w14:paraId="00000014">
      <w:pPr>
        <w:rPr>
          <w:sz w:val="17"/>
          <w:szCs w:val="17"/>
        </w:rPr>
      </w:pPr>
      <w:hyperlink r:id="rId6">
        <w:r w:rsidDel="00000000" w:rsidR="00000000" w:rsidRPr="00000000">
          <w:rPr>
            <w:color w:val="1155cc"/>
            <w:sz w:val="17"/>
            <w:szCs w:val="17"/>
            <w:u w:val="single"/>
            <w:rtl w:val="0"/>
          </w:rPr>
          <w:t xml:space="preserve">https://www.pointpleasantpublishing.net/shoreline-voice-fina-ferrara</w:t>
        </w:r>
      </w:hyperlink>
      <w:r w:rsidDel="00000000" w:rsidR="00000000" w:rsidRPr="00000000">
        <w:rPr>
          <w:rtl w:val="0"/>
        </w:rPr>
      </w:r>
    </w:p>
    <w:p w:rsidR="00000000" w:rsidDel="00000000" w:rsidP="00000000" w:rsidRDefault="00000000" w:rsidRPr="00000000" w14:paraId="00000015">
      <w:pPr>
        <w:rPr>
          <w:b w:val="1"/>
          <w:bCs w:val="1"/>
          <w:sz w:val="17"/>
          <w:szCs w:val="17"/>
        </w:rPr>
      </w:pPr>
      <w:r w:rsidDel="00000000" w:rsidR="00000000" w:rsidRPr="00000000">
        <w:rPr>
          <w:rtl w:val="0"/>
        </w:rPr>
      </w:r>
    </w:p>
    <w:p w:rsidR="00000000" w:rsidDel="00000000" w:rsidP="00000000" w:rsidRDefault="00000000" w:rsidRPr="00000000" w14:paraId="00000016">
      <w:pPr>
        <w:rPr>
          <w:sz w:val="17"/>
          <w:szCs w:val="17"/>
        </w:rPr>
      </w:pPr>
      <w:r w:rsidDel="00000000" w:rsidR="00000000" w:rsidRPr="00000000">
        <w:rPr>
          <w:rtl w:val="0"/>
        </w:rPr>
      </w:r>
    </w:p>
    <w:p w:rsidR="00000000" w:rsidDel="00000000" w:rsidP="00000000" w:rsidRDefault="00000000" w:rsidRPr="00000000" w14:paraId="00000017">
      <w:pPr>
        <w:rPr>
          <w:b w:val="1"/>
          <w:bCs w:val="1"/>
          <w:sz w:val="17"/>
          <w:szCs w:val="17"/>
        </w:rPr>
      </w:pPr>
      <w:r w:rsidDel="00000000" w:rsidR="00000000" w:rsidRPr="00000000">
        <w:rPr>
          <w:b w:val="1"/>
          <w:bCs w:val="1"/>
          <w:sz w:val="17"/>
          <w:szCs w:val="17"/>
          <w:rtl w:val="0"/>
        </w:rPr>
        <w:t xml:space="preserve">About Point Pleasant Publishing, Organizer of the Event: </w:t>
      </w:r>
      <w:r w:rsidDel="00000000" w:rsidR="00000000" w:rsidRPr="00000000">
        <w:rPr>
          <w:b w:val="1"/>
          <w:bCs w:val="1"/>
          <w:sz w:val="17"/>
          <w:szCs w:val="17"/>
          <w:rtl w:val="0"/>
        </w:rPr>
        <w:t xml:space="preserve"> </w:t>
      </w:r>
    </w:p>
    <w:p w:rsidR="00000000" w:rsidDel="00000000" w:rsidP="00000000" w:rsidRDefault="00000000" w:rsidRPr="00000000" w14:paraId="00000018">
      <w:pPr>
        <w:rPr>
          <w:sz w:val="17"/>
          <w:szCs w:val="17"/>
        </w:rPr>
      </w:pPr>
      <w:r w:rsidDel="00000000" w:rsidR="00000000" w:rsidRPr="00000000">
        <w:rPr>
          <w:sz w:val="17"/>
          <w:szCs w:val="17"/>
          <w:rtl w:val="0"/>
        </w:rPr>
        <w:t xml:space="preserve">Founded in 2014 and based in the New Jersey Shore, </w:t>
      </w:r>
      <w:r w:rsidDel="00000000" w:rsidR="00000000" w:rsidRPr="00000000">
        <w:rPr>
          <w:sz w:val="17"/>
          <w:szCs w:val="17"/>
          <w:rtl w:val="0"/>
        </w:rPr>
        <w:t xml:space="preserve">Point Pleasant Publishing is a leading voice in international contemporary discourse and experimental visual art. We highlight artworks, moving-images, and performances which incorporate integrative and interdisciplinary practices as well as provide unique or provocative conceptual approaches. Point Pleasant Publishing has a curatorial vision and standard to advance contemporary art beyond design principles and technique. We actively push the boundaries of contemporary art by featuring artists whose works are socially relevant, hallucinogenic, provocatively sensual, mesmerizingly enchanted, conceptually ironic, arthouse documentative, and / or engage in institutional criticism. Through detailed yet direct written commentary, Point Pleasant Publishing applies a deeper dialogue to the visual arts beyond presentation and image-sharing.</w:t>
      </w:r>
      <w:r w:rsidDel="00000000" w:rsidR="00000000" w:rsidRPr="00000000">
        <w:rPr>
          <w:sz w:val="17"/>
          <w:szCs w:val="17"/>
          <w:rtl w:val="0"/>
        </w:rPr>
        <w:t xml:space="preserve"> </w:t>
      </w:r>
    </w:p>
    <w:p w:rsidR="00000000" w:rsidDel="00000000" w:rsidP="00000000" w:rsidRDefault="00000000" w:rsidRPr="00000000" w14:paraId="00000019">
      <w:pPr>
        <w:rPr>
          <w:sz w:val="17"/>
          <w:szCs w:val="17"/>
        </w:rPr>
      </w:pPr>
      <w:r w:rsidDel="00000000" w:rsidR="00000000" w:rsidRPr="00000000">
        <w:rPr>
          <w:rtl w:val="0"/>
        </w:rPr>
      </w:r>
    </w:p>
    <w:p w:rsidR="00000000" w:rsidDel="00000000" w:rsidP="00000000" w:rsidRDefault="00000000" w:rsidRPr="00000000" w14:paraId="0000001A">
      <w:pPr>
        <w:rPr>
          <w:sz w:val="17"/>
          <w:szCs w:val="17"/>
        </w:rPr>
      </w:pPr>
      <w:hyperlink r:id="rId7">
        <w:r w:rsidDel="00000000" w:rsidR="00000000" w:rsidRPr="00000000">
          <w:rPr>
            <w:color w:val="1155cc"/>
            <w:sz w:val="17"/>
            <w:szCs w:val="17"/>
            <w:u w:val="single"/>
            <w:rtl w:val="0"/>
          </w:rPr>
          <w:t xml:space="preserve">https://www.pointpleasantpublishing.net</w:t>
        </w:r>
      </w:hyperlink>
      <w:r w:rsidDel="00000000" w:rsidR="00000000" w:rsidRPr="00000000">
        <w:rPr>
          <w:rtl w:val="0"/>
        </w:rPr>
      </w:r>
    </w:p>
    <w:p w:rsidR="00000000" w:rsidDel="00000000" w:rsidP="00000000" w:rsidRDefault="00000000" w:rsidRPr="00000000" w14:paraId="0000001B">
      <w:pPr>
        <w:rPr>
          <w:sz w:val="17"/>
          <w:szCs w:val="17"/>
        </w:rPr>
      </w:pPr>
      <w:r w:rsidDel="00000000" w:rsidR="00000000" w:rsidRPr="00000000">
        <w:rPr>
          <w:rtl w:val="0"/>
        </w:rPr>
      </w:r>
    </w:p>
    <w:p w:rsidR="00000000" w:rsidDel="00000000" w:rsidP="00000000" w:rsidRDefault="00000000" w:rsidRPr="00000000" w14:paraId="0000001C">
      <w:pPr>
        <w:rPr>
          <w:sz w:val="17"/>
          <w:szCs w:val="17"/>
        </w:rPr>
      </w:pPr>
      <w:r w:rsidDel="00000000" w:rsidR="00000000" w:rsidRPr="00000000">
        <w:rPr>
          <w:rtl w:val="0"/>
        </w:rPr>
      </w:r>
    </w:p>
    <w:p w:rsidR="00000000" w:rsidDel="00000000" w:rsidP="00000000" w:rsidRDefault="00000000" w:rsidRPr="00000000" w14:paraId="0000001D">
      <w:pPr>
        <w:rPr>
          <w:sz w:val="17"/>
          <w:szCs w:val="17"/>
        </w:rPr>
      </w:pPr>
      <w:r w:rsidDel="00000000" w:rsidR="00000000" w:rsidRPr="00000000">
        <w:rPr>
          <w:b w:val="1"/>
          <w:bCs w:val="1"/>
          <w:sz w:val="17"/>
          <w:szCs w:val="17"/>
          <w:rtl w:val="0"/>
        </w:rPr>
        <w:t xml:space="preserve">Comprehensive Catalogue in Linen Wrap Hardcover &amp; Perfect Bound Paperback:</w:t>
      </w:r>
      <w:r w:rsidDel="00000000" w:rsidR="00000000" w:rsidRPr="00000000">
        <w:rPr>
          <w:rtl w:val="0"/>
        </w:rPr>
      </w:r>
    </w:p>
    <w:p w:rsidR="00000000" w:rsidDel="00000000" w:rsidP="00000000" w:rsidRDefault="00000000" w:rsidRPr="00000000" w14:paraId="0000001E">
      <w:pPr>
        <w:rPr>
          <w:sz w:val="17"/>
          <w:szCs w:val="17"/>
        </w:rPr>
      </w:pPr>
      <w:r w:rsidDel="00000000" w:rsidR="00000000" w:rsidRPr="00000000">
        <w:rPr>
          <w:sz w:val="17"/>
          <w:szCs w:val="17"/>
          <w:rtl w:val="0"/>
        </w:rPr>
        <w:t xml:space="preserve">Additionally, there will be a detailed and comprehensive published catalogue documenting this exhibition, available in both print and digital. The extensive exhibition catalogue will contain human-authored curatorial statements / essays, thorough professional photography, and internationally registered with an ISBN. Participating artists will be given a free PDF copy of the exhibition catalogue for </w:t>
      </w:r>
      <w:r w:rsidDel="00000000" w:rsidR="00000000" w:rsidRPr="00000000">
        <w:rPr>
          <w:i w:val="1"/>
          <w:iCs w:val="1"/>
          <w:sz w:val="17"/>
          <w:szCs w:val="17"/>
          <w:rtl w:val="0"/>
        </w:rPr>
        <w:t xml:space="preserve">Crowns of Princeton</w:t>
      </w:r>
      <w:r w:rsidDel="00000000" w:rsidR="00000000" w:rsidRPr="00000000">
        <w:rPr>
          <w:sz w:val="17"/>
          <w:szCs w:val="17"/>
          <w:rtl w:val="0"/>
        </w:rPr>
        <w:t xml:space="preserve">. The catalogue will be available in both linen wrap hardcover and perfect bound paperback. </w:t>
      </w:r>
      <w:r w:rsidDel="00000000" w:rsidR="00000000" w:rsidRPr="00000000">
        <w:rPr>
          <w:sz w:val="17"/>
          <w:szCs w:val="17"/>
          <w:rtl w:val="0"/>
        </w:rPr>
        <w:t xml:space="preserve"> </w:t>
      </w:r>
    </w:p>
    <w:p w:rsidR="00000000" w:rsidDel="00000000" w:rsidP="00000000" w:rsidRDefault="00000000" w:rsidRPr="00000000" w14:paraId="0000001F">
      <w:pPr>
        <w:rPr>
          <w:sz w:val="17"/>
          <w:szCs w:val="17"/>
        </w:rPr>
      </w:pPr>
      <w:r w:rsidDel="00000000" w:rsidR="00000000" w:rsidRPr="00000000">
        <w:rPr>
          <w:rtl w:val="0"/>
        </w:rPr>
      </w:r>
    </w:p>
    <w:p w:rsidR="00000000" w:rsidDel="00000000" w:rsidP="00000000" w:rsidRDefault="00000000" w:rsidRPr="00000000" w14:paraId="00000020">
      <w:pPr>
        <w:rPr>
          <w:sz w:val="17"/>
          <w:szCs w:val="17"/>
        </w:rPr>
      </w:pPr>
      <w:r w:rsidDel="00000000" w:rsidR="00000000" w:rsidRPr="00000000">
        <w:rPr>
          <w:sz w:val="17"/>
          <w:szCs w:val="17"/>
          <w:rtl w:val="0"/>
        </w:rPr>
        <w:t xml:space="preserve">For inquiries about the event, please contact </w:t>
      </w:r>
      <w:hyperlink r:id="rId8">
        <w:r w:rsidDel="00000000" w:rsidR="00000000" w:rsidRPr="00000000">
          <w:rPr>
            <w:color w:val="1155cc"/>
            <w:sz w:val="17"/>
            <w:szCs w:val="17"/>
            <w:u w:val="single"/>
            <w:rtl w:val="0"/>
          </w:rPr>
          <w:t xml:space="preserve">editor@pointpleasantpublishing.net</w:t>
        </w:r>
      </w:hyperlink>
      <w:r w:rsidDel="00000000" w:rsidR="00000000" w:rsidRPr="00000000">
        <w:rPr>
          <w:rtl w:val="0"/>
        </w:rPr>
      </w:r>
    </w:p>
    <w:p w:rsidR="00000000" w:rsidDel="00000000" w:rsidP="00000000" w:rsidRDefault="00000000" w:rsidRPr="00000000" w14:paraId="00000021">
      <w:pPr>
        <w:rPr>
          <w:sz w:val="17"/>
          <w:szCs w:val="17"/>
        </w:rPr>
      </w:pPr>
      <w:r w:rsidDel="00000000" w:rsidR="00000000" w:rsidRPr="00000000">
        <w:rPr>
          <w:rtl w:val="0"/>
        </w:rPr>
      </w:r>
    </w:p>
    <w:p w:rsidR="00000000" w:rsidDel="00000000" w:rsidP="00000000" w:rsidRDefault="00000000" w:rsidRPr="00000000" w14:paraId="00000022">
      <w:pPr>
        <w:rPr>
          <w:sz w:val="17"/>
          <w:szCs w:val="17"/>
        </w:rPr>
      </w:pPr>
      <w:r w:rsidDel="00000000" w:rsidR="00000000" w:rsidRPr="00000000">
        <w:rPr>
          <w:rtl w:val="0"/>
        </w:rPr>
      </w:r>
    </w:p>
    <w:p w:rsidR="00000000" w:rsidDel="00000000" w:rsidP="00000000" w:rsidRDefault="00000000" w:rsidRPr="00000000" w14:paraId="00000023">
      <w:pPr>
        <w:spacing w:line="240" w:lineRule="auto"/>
        <w:rPr/>
      </w:pPr>
      <w:r w:rsidDel="00000000" w:rsidR="00000000" w:rsidRPr="00000000">
        <w:rPr>
          <w:sz w:val="9"/>
          <w:szCs w:val="9"/>
          <w:rtl w:val="0"/>
        </w:rPr>
        <w:t xml:space="preserve">Use of this venue is provided on a standard rental basis at fair market value. The Arts Council of Pirnceton and its affiliated organizations do not endorse, support, or oppose any persons or organization renting our facility, and no such endorsement should be inferred. </w:t>
      </w:r>
      <w:r w:rsidDel="00000000" w:rsidR="00000000" w:rsidRPr="00000000">
        <w:rPr>
          <w:rtl w:val="0"/>
        </w:rPr>
        <w:t xml:space="preserve"> </w:t>
      </w:r>
    </w:p>
    <w:p w:rsidR="00000000" w:rsidDel="00000000" w:rsidP="00000000" w:rsidRDefault="00000000" w:rsidRPr="00000000" w14:paraId="00000024">
      <w:pPr>
        <w:spacing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ointpleasantpublishing.net/shoreline-voice-fina-ferrara" TargetMode="External"/><Relationship Id="rId7" Type="http://schemas.openxmlformats.org/officeDocument/2006/relationships/hyperlink" Target="https://www.pointpleasantpublishing.net" TargetMode="External"/><Relationship Id="rId8" Type="http://schemas.openxmlformats.org/officeDocument/2006/relationships/hyperlink" Target="mailto:editor@pointpleasantpublishing.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